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6E5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“红韵渝水·抱石雅风”——202</w:t>
      </w:r>
      <w:bookmarkStart w:id="0" w:name="_GoBack"/>
      <w:bookmarkEnd w:id="0"/>
      <w:r>
        <w:rPr>
          <w:rFonts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6江西省新文艺</w:t>
      </w:r>
    </w:p>
    <w:tbl>
      <w:tblPr>
        <w:tblStyle w:val="3"/>
        <w:tblpPr w:leftFromText="180" w:rightFromText="180" w:vertAnchor="page" w:horzAnchor="page" w:tblpX="1993" w:tblpY="2982"/>
        <w:tblOverlap w:val="never"/>
        <w:tblW w:w="8222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1"/>
        <w:gridCol w:w="2126"/>
        <w:gridCol w:w="1560"/>
        <w:gridCol w:w="2585"/>
      </w:tblGrid>
      <w:tr w14:paraId="634930A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DD002">
            <w:pPr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F071B">
            <w:pP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BA0B09">
            <w:pPr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画种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05A391">
            <w:pPr>
              <w:ind w:firstLine="280" w:firstLineChars="100"/>
              <w:rPr>
                <w:rFonts w:hint="default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069F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9EB15">
            <w:pPr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E5592">
            <w:pPr>
              <w:jc w:val="both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808080" w:themeColor="background1" w:themeShade="80"/>
                <w:sz w:val="22"/>
                <w:szCs w:val="22"/>
                <w:lang w:eastAsia="zh-CN"/>
              </w:rPr>
              <w:t>如合作请用顿号隔开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D7C66">
            <w:pPr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作品尺寸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9E877">
            <w:pP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F5673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7AC44">
            <w:pPr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6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06886">
            <w:pP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A8444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82DB8">
            <w:pPr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4F4D8">
            <w:pP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41C4F">
            <w:pPr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485E8">
            <w:pP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2B710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C7507">
            <w:pPr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退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6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EB6B6">
            <w:pPr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E4929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EC2D6">
            <w:pPr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ABD7B">
            <w:pP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DAE61">
            <w:pPr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备注说明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05377">
            <w:pP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6C0E7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6" w:hRule="atLeast"/>
          <w:jc w:val="center"/>
        </w:trPr>
        <w:tc>
          <w:tcPr>
            <w:tcW w:w="8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B110C">
            <w:pPr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能证明作者为江西籍或在江西工作、学习的身份证等证件复印件　粘贴区域</w:t>
            </w:r>
          </w:p>
        </w:tc>
      </w:tr>
    </w:tbl>
    <w:p w14:paraId="5B0131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群体美术作品大赛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332D3"/>
    <w:rsid w:val="1CEA4A03"/>
    <w:rsid w:val="73E3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仿宋" w:hAnsi="仿宋" w:eastAsia="仿宋" w:cs="宋体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107</Characters>
  <Lines>0</Lines>
  <Paragraphs>0</Paragraphs>
  <TotalTime>11</TotalTime>
  <ScaleCrop>false</ScaleCrop>
  <LinksUpToDate>false</LinksUpToDate>
  <CharactersWithSpaces>109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2026-05-07T01:41:00Z</dcterms:created>
  <dc:creator>lili</dc:creator>
  <cp:lastModifiedBy>lili</cp:lastModifiedBy>
  <dcterms:modified xsi:type="dcterms:W3CDTF">2026-05-20T03:06:17Z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0A085E46CA1E46DF9E074B831F931D70_11</vt:lpwstr>
  </property>
  <property fmtid="{D5CDD505-2E9C-101B-9397-08002B2CF9AE}" pid="4" name="KSOTemplateDocerSaveRecord">
    <vt:lpwstr>eyJoZGlkIjoiNTM5MDE3OGZlMmZmZTM5MDdmMjJmODVhNmM4NDEzYjkiLCJ1c2VySWQiOiI0MzQyMzc2NzIifQ==</vt:lpwstr>
  </property>
</Properties>
</file>